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8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63"/>
        <w:gridCol w:w="4825"/>
      </w:tblGrid>
      <w:tr w:rsidR="00B24E66">
        <w:trPr>
          <w:trHeight w:val="708"/>
        </w:trPr>
        <w:tc>
          <w:tcPr>
            <w:tcW w:w="4563" w:type="dxa"/>
            <w:vAlign w:val="center"/>
          </w:tcPr>
          <w:p w:rsidR="00B24E66" w:rsidRDefault="00B24E66" w:rsidP="001C3112">
            <w:pPr>
              <w:spacing w:line="360" w:lineRule="auto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4825" w:type="dxa"/>
            <w:vAlign w:val="center"/>
          </w:tcPr>
          <w:p w:rsidR="00B24E66" w:rsidRDefault="00020A07" w:rsidP="001C3112">
            <w:pPr>
              <w:spacing w:line="360" w:lineRule="auto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中華民國</w:t>
            </w:r>
            <w:bookmarkStart w:id="0" w:name="Year"/>
            <w:r>
              <w:rPr>
                <w:rFonts w:eastAsia="標楷體" w:hint="eastAsia"/>
                <w:sz w:val="28"/>
              </w:rPr>
              <w:t>11</w:t>
            </w:r>
            <w:bookmarkEnd w:id="0"/>
            <w:r w:rsidR="00447C63">
              <w:rPr>
                <w:rFonts w:eastAsia="標楷體"/>
                <w:sz w:val="28"/>
              </w:rPr>
              <w:t>4</w:t>
            </w:r>
            <w:r>
              <w:rPr>
                <w:rFonts w:eastAsia="標楷體" w:hint="eastAsia"/>
                <w:sz w:val="28"/>
              </w:rPr>
              <w:t>年</w:t>
            </w:r>
            <w:r w:rsidR="00447C63">
              <w:rPr>
                <w:rFonts w:eastAsia="標楷體" w:hint="eastAsia"/>
                <w:sz w:val="28"/>
              </w:rPr>
              <w:t>8</w:t>
            </w:r>
            <w:r>
              <w:rPr>
                <w:rFonts w:eastAsia="標楷體" w:hint="eastAsia"/>
                <w:sz w:val="28"/>
              </w:rPr>
              <w:t>月</w:t>
            </w:r>
            <w:r w:rsidR="00E10807">
              <w:rPr>
                <w:rFonts w:eastAsia="標楷體" w:hint="eastAsia"/>
                <w:sz w:val="28"/>
              </w:rPr>
              <w:t>8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  <w:tr w:rsidR="00B24E66">
        <w:trPr>
          <w:cantSplit/>
          <w:trHeight w:val="594"/>
        </w:trPr>
        <w:tc>
          <w:tcPr>
            <w:tcW w:w="9388" w:type="dxa"/>
            <w:gridSpan w:val="2"/>
          </w:tcPr>
          <w:p w:rsidR="00B24E66" w:rsidRDefault="00B24E66" w:rsidP="001C3112">
            <w:pPr>
              <w:spacing w:line="360" w:lineRule="auto"/>
              <w:jc w:val="center"/>
              <w:rPr>
                <w:rFonts w:ascii="標楷體" w:eastAsia="標楷體" w:hAnsi="標楷體" w:cs="華康標楷體"/>
                <w:b/>
                <w:sz w:val="32"/>
                <w:szCs w:val="32"/>
              </w:rPr>
            </w:pPr>
          </w:p>
        </w:tc>
      </w:tr>
      <w:tr w:rsidR="00B24E66" w:rsidTr="00513615">
        <w:trPr>
          <w:trHeight w:val="4240"/>
        </w:trPr>
        <w:tc>
          <w:tcPr>
            <w:tcW w:w="9388" w:type="dxa"/>
            <w:gridSpan w:val="2"/>
          </w:tcPr>
          <w:p w:rsidR="00447C63" w:rsidRPr="00BD557E" w:rsidRDefault="00447C63" w:rsidP="00126D3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D557E">
              <w:rPr>
                <w:rFonts w:ascii="標楷體" w:eastAsia="標楷體" w:hAnsi="標楷體"/>
                <w:b/>
                <w:sz w:val="28"/>
                <w:szCs w:val="28"/>
              </w:rPr>
              <w:t>農村</w:t>
            </w:r>
            <w:proofErr w:type="gramStart"/>
            <w:r w:rsidRPr="00BD557E">
              <w:rPr>
                <w:rFonts w:ascii="標楷體" w:eastAsia="標楷體" w:hAnsi="標楷體"/>
                <w:b/>
                <w:sz w:val="28"/>
                <w:szCs w:val="28"/>
              </w:rPr>
              <w:t>水保署花蓮</w:t>
            </w:r>
            <w:proofErr w:type="gramEnd"/>
            <w:r w:rsidRPr="00BD557E">
              <w:rPr>
                <w:rFonts w:ascii="標楷體" w:eastAsia="標楷體" w:hAnsi="標楷體"/>
                <w:b/>
                <w:sz w:val="28"/>
                <w:szCs w:val="28"/>
              </w:rPr>
              <w:t>分署推動農村</w:t>
            </w:r>
            <w:r w:rsidR="007542E8">
              <w:rPr>
                <w:rFonts w:ascii="標楷體" w:eastAsia="標楷體" w:hAnsi="標楷體" w:hint="eastAsia"/>
                <w:b/>
                <w:sz w:val="28"/>
                <w:szCs w:val="28"/>
              </w:rPr>
              <w:t>旅遊</w:t>
            </w:r>
            <w:r w:rsidRPr="00BD557E">
              <w:rPr>
                <w:rFonts w:ascii="標楷體" w:eastAsia="標楷體" w:hAnsi="標楷體"/>
                <w:b/>
                <w:sz w:val="28"/>
                <w:szCs w:val="28"/>
              </w:rPr>
              <w:t xml:space="preserve"> × 環境教育 × 親子</w:t>
            </w:r>
            <w:r w:rsidRPr="00BD557E">
              <w:rPr>
                <w:rFonts w:ascii="標楷體" w:eastAsia="標楷體" w:hAnsi="標楷體" w:hint="eastAsia"/>
                <w:b/>
                <w:sz w:val="28"/>
                <w:szCs w:val="28"/>
              </w:rPr>
              <w:t>共遊</w:t>
            </w:r>
          </w:p>
          <w:p w:rsidR="00B24E66" w:rsidRPr="00BD557E" w:rsidRDefault="00447C63" w:rsidP="001C3112">
            <w:pPr>
              <w:spacing w:line="360" w:lineRule="auto"/>
              <w:ind w:firstLineChars="300" w:firstLine="84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D557E">
              <w:rPr>
                <w:rFonts w:ascii="標楷體" w:eastAsia="標楷體" w:hAnsi="標楷體"/>
                <w:b/>
                <w:sz w:val="28"/>
                <w:szCs w:val="28"/>
              </w:rPr>
              <w:t>「</w:t>
            </w:r>
            <w:proofErr w:type="gramStart"/>
            <w:r w:rsidRPr="00BD557E">
              <w:rPr>
                <w:rFonts w:ascii="標楷體" w:eastAsia="標楷體" w:hAnsi="標楷體"/>
                <w:b/>
                <w:sz w:val="28"/>
                <w:szCs w:val="28"/>
              </w:rPr>
              <w:t>花現農村樂遊趣</w:t>
            </w:r>
            <w:proofErr w:type="gramEnd"/>
            <w:r w:rsidRPr="00BD557E">
              <w:rPr>
                <w:rFonts w:ascii="標楷體" w:eastAsia="標楷體" w:hAnsi="標楷體"/>
                <w:b/>
                <w:sz w:val="28"/>
                <w:szCs w:val="28"/>
              </w:rPr>
              <w:t>・兆豐50鮮奶香」即將盛大登場！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224378" w:rsidRPr="00224378" w:rsidRDefault="00224378" w:rsidP="001C3112">
            <w:pPr>
              <w:widowControl/>
              <w:spacing w:line="360" w:lineRule="auto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224378">
              <w:rPr>
                <w:rFonts w:ascii="標楷體" w:eastAsia="標楷體" w:hAnsi="標楷體"/>
                <w:sz w:val="28"/>
                <w:szCs w:val="28"/>
              </w:rPr>
              <w:t>農業部農村</w:t>
            </w:r>
            <w:proofErr w:type="gramStart"/>
            <w:r w:rsidRPr="00224378">
              <w:rPr>
                <w:rFonts w:ascii="標楷體" w:eastAsia="標楷體" w:hAnsi="標楷體"/>
                <w:sz w:val="28"/>
                <w:szCs w:val="28"/>
              </w:rPr>
              <w:t>水保署花蓮</w:t>
            </w:r>
            <w:proofErr w:type="gramEnd"/>
            <w:r w:rsidRPr="00224378">
              <w:rPr>
                <w:rFonts w:ascii="標楷體" w:eastAsia="標楷體" w:hAnsi="標楷體"/>
                <w:sz w:val="28"/>
                <w:szCs w:val="28"/>
              </w:rPr>
              <w:t>分署今（8）日於</w:t>
            </w:r>
            <w:proofErr w:type="gramStart"/>
            <w:r w:rsidRPr="00224378"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 w:rsidRPr="00224378">
              <w:rPr>
                <w:rFonts w:ascii="標楷體" w:eastAsia="標楷體" w:hAnsi="標楷體"/>
                <w:sz w:val="28"/>
                <w:szCs w:val="28"/>
              </w:rPr>
              <w:t>北新光摩天大樓舉辦記者會，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啟動花蓮農村</w:t>
            </w:r>
            <w:r w:rsidRPr="00224378">
              <w:rPr>
                <w:rFonts w:ascii="標楷體" w:eastAsia="標楷體" w:hAnsi="標楷體"/>
                <w:sz w:val="28"/>
                <w:szCs w:val="28"/>
              </w:rPr>
              <w:t>年度重點活動</w:t>
            </w:r>
            <w:proofErr w:type="gramStart"/>
            <w:r w:rsidRPr="00224378">
              <w:rPr>
                <w:rFonts w:ascii="標楷體" w:eastAsia="標楷體" w:hAnsi="標楷體"/>
                <w:sz w:val="28"/>
                <w:szCs w:val="28"/>
              </w:rPr>
              <w:t>《</w:t>
            </w:r>
            <w:proofErr w:type="gramEnd"/>
            <w:r w:rsidRPr="00224378">
              <w:rPr>
                <w:rFonts w:ascii="標楷體" w:eastAsia="標楷體" w:hAnsi="標楷體"/>
                <w:sz w:val="28"/>
                <w:szCs w:val="28"/>
              </w:rPr>
              <w:t>花現農村樂遊趣・兆豐50鮮奶香》</w:t>
            </w:r>
            <w:r w:rsidR="007542E8">
              <w:rPr>
                <w:rFonts w:ascii="微軟正黑體" w:eastAsia="微軟正黑體" w:hAnsi="微軟正黑體" w:hint="eastAsia"/>
                <w:sz w:val="28"/>
                <w:szCs w:val="28"/>
              </w:rPr>
              <w:t>，</w:t>
            </w:r>
            <w:r w:rsidRPr="00224378">
              <w:rPr>
                <w:rFonts w:ascii="標楷體" w:eastAsia="標楷體" w:hAnsi="標楷體"/>
                <w:sz w:val="28"/>
                <w:szCs w:val="28"/>
              </w:rPr>
              <w:t>將於8月23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224378">
              <w:rPr>
                <w:rFonts w:ascii="標楷體" w:eastAsia="標楷體" w:hAnsi="標楷體"/>
                <w:sz w:val="28"/>
                <w:szCs w:val="28"/>
              </w:rPr>
              <w:t>24日在花蓮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縣鳳林鎮新光兆豐</w:t>
            </w:r>
            <w:r w:rsidR="00C64CF1">
              <w:rPr>
                <w:rFonts w:ascii="標楷體" w:eastAsia="標楷體" w:hAnsi="標楷體" w:hint="eastAsia"/>
                <w:sz w:val="28"/>
                <w:szCs w:val="28"/>
              </w:rPr>
              <w:t>休閒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農場</w:t>
            </w:r>
            <w:r w:rsidRPr="00224378">
              <w:rPr>
                <w:rFonts w:ascii="標楷體" w:eastAsia="標楷體" w:hAnsi="標楷體"/>
                <w:sz w:val="28"/>
                <w:szCs w:val="28"/>
              </w:rPr>
              <w:t>盛大登場，結合農村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旅遊</w:t>
            </w:r>
            <w:r w:rsidRPr="00224378">
              <w:rPr>
                <w:rFonts w:ascii="標楷體" w:eastAsia="標楷體" w:hAnsi="標楷體"/>
                <w:sz w:val="28"/>
                <w:szCs w:val="28"/>
              </w:rPr>
              <w:t>、酪農體驗與親子教育，打造東部地區夏季最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夯</w:t>
            </w:r>
            <w:r w:rsidRPr="00224378">
              <w:rPr>
                <w:rFonts w:ascii="標楷體" w:eastAsia="標楷體" w:hAnsi="標楷體"/>
                <w:sz w:val="28"/>
                <w:szCs w:val="28"/>
              </w:rPr>
              <w:t>的農村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旅遊</w:t>
            </w:r>
            <w:r w:rsidRPr="00224378">
              <w:rPr>
                <w:rFonts w:ascii="標楷體" w:eastAsia="標楷體" w:hAnsi="標楷體"/>
                <w:sz w:val="28"/>
                <w:szCs w:val="28"/>
              </w:rPr>
              <w:t>嘉年華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 w:rsidRPr="00224378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447C63" w:rsidRPr="00BD557E" w:rsidRDefault="00447C63" w:rsidP="001C3112">
            <w:pPr>
              <w:widowControl/>
              <w:spacing w:line="360" w:lineRule="auto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BD557E">
              <w:rPr>
                <w:rFonts w:ascii="標楷體" w:eastAsia="標楷體" w:hAnsi="標楷體"/>
                <w:sz w:val="28"/>
                <w:szCs w:val="28"/>
              </w:rPr>
              <w:t>為深化農村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旅遊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推動成果，並讓更多民眾了解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花蓮地區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酪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農產業、環境保育與農村永續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旅遊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發展的價值，農村</w:t>
            </w:r>
            <w:proofErr w:type="gramStart"/>
            <w:r w:rsidR="00213248" w:rsidRPr="00BD557E">
              <w:rPr>
                <w:rFonts w:ascii="標楷體" w:eastAsia="標楷體" w:hAnsi="標楷體" w:hint="eastAsia"/>
                <w:sz w:val="28"/>
                <w:szCs w:val="28"/>
              </w:rPr>
              <w:t>水保署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花蓮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分署特別策劃年度重點推廣活動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此次活動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結合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新光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兆豐農場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成立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50週年</w:t>
            </w:r>
            <w:proofErr w:type="gramStart"/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歡</w:t>
            </w:r>
            <w:proofErr w:type="gramEnd"/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慶生日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，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更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鏈結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花蓮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在地酪農產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業、</w:t>
            </w:r>
            <w:r w:rsidR="00C64CF1">
              <w:rPr>
                <w:rFonts w:ascii="標楷體" w:eastAsia="標楷體" w:hAnsi="標楷體" w:hint="eastAsia"/>
                <w:sz w:val="28"/>
                <w:szCs w:val="28"/>
              </w:rPr>
              <w:t>花蓮亮點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農村</w:t>
            </w:r>
            <w:r w:rsidR="00C64CF1">
              <w:rPr>
                <w:rFonts w:ascii="標楷體" w:eastAsia="標楷體" w:hAnsi="標楷體" w:hint="eastAsia"/>
                <w:sz w:val="28"/>
                <w:szCs w:val="28"/>
              </w:rPr>
              <w:t>好吃好玩</w:t>
            </w:r>
            <w:r w:rsidR="007542E8">
              <w:rPr>
                <w:rFonts w:ascii="標楷體" w:eastAsia="標楷體" w:hAnsi="標楷體" w:hint="eastAsia"/>
                <w:sz w:val="28"/>
                <w:szCs w:val="28"/>
              </w:rPr>
              <w:t>旅遊</w:t>
            </w:r>
            <w:r w:rsidR="00C64CF1">
              <w:rPr>
                <w:rFonts w:ascii="標楷體" w:eastAsia="標楷體" w:hAnsi="標楷體" w:hint="eastAsia"/>
                <w:sz w:val="28"/>
                <w:szCs w:val="28"/>
              </w:rPr>
              <w:t>據點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與親子休憩體驗，</w:t>
            </w:r>
            <w:r w:rsidR="00C64CF1">
              <w:rPr>
                <w:rFonts w:ascii="標楷體" w:eastAsia="標楷體" w:hAnsi="標楷體" w:hint="eastAsia"/>
                <w:sz w:val="28"/>
                <w:szCs w:val="28"/>
              </w:rPr>
              <w:t>體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現</w:t>
            </w:r>
            <w:r w:rsidR="00C64CF1">
              <w:rPr>
                <w:rFonts w:ascii="標楷體" w:eastAsia="標楷體" w:hAnsi="標楷體" w:hint="eastAsia"/>
                <w:sz w:val="28"/>
                <w:szCs w:val="28"/>
              </w:rPr>
              <w:t>花蓮最具人情味、最具鄉土味及</w:t>
            </w:r>
            <w:proofErr w:type="gramStart"/>
            <w:r w:rsidR="00C64CF1">
              <w:rPr>
                <w:rFonts w:ascii="標楷體" w:eastAsia="標楷體" w:hAnsi="標楷體" w:hint="eastAsia"/>
                <w:sz w:val="28"/>
                <w:szCs w:val="28"/>
              </w:rPr>
              <w:t>最</w:t>
            </w:r>
            <w:proofErr w:type="gramEnd"/>
            <w:r w:rsidR="00C64CF1">
              <w:rPr>
                <w:rFonts w:ascii="標楷體" w:eastAsia="標楷體" w:hAnsi="標楷體" w:hint="eastAsia"/>
                <w:sz w:val="28"/>
                <w:szCs w:val="28"/>
              </w:rPr>
              <w:t>道地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農村生活新樣貌！</w:t>
            </w:r>
          </w:p>
          <w:p w:rsidR="00213248" w:rsidRPr="00BD557E" w:rsidRDefault="00C64CF1" w:rsidP="00126D3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記者會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現場</w:t>
            </w:r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由</w:t>
            </w:r>
            <w:r w:rsidR="00213248" w:rsidRPr="00BD557E">
              <w:rPr>
                <w:rFonts w:ascii="標楷體" w:eastAsia="標楷體" w:hAnsi="標楷體" w:hint="eastAsia"/>
                <w:sz w:val="28"/>
                <w:szCs w:val="28"/>
              </w:rPr>
              <w:t>農村</w:t>
            </w:r>
            <w:proofErr w:type="gramStart"/>
            <w:r w:rsidR="00213248" w:rsidRPr="00BD557E">
              <w:rPr>
                <w:rFonts w:ascii="標楷體" w:eastAsia="標楷體" w:hAnsi="標楷體" w:hint="eastAsia"/>
                <w:sz w:val="28"/>
                <w:szCs w:val="28"/>
              </w:rPr>
              <w:t>水保署</w:t>
            </w:r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花蓮</w:t>
            </w:r>
            <w:proofErr w:type="gramEnd"/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分署</w:t>
            </w:r>
            <w:r w:rsidR="00213248" w:rsidRPr="00BD557E">
              <w:rPr>
                <w:rFonts w:ascii="標楷體" w:eastAsia="標楷體" w:hAnsi="標楷體" w:hint="eastAsia"/>
                <w:sz w:val="28"/>
                <w:szCs w:val="28"/>
              </w:rPr>
              <w:t>林宏鳴分署長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與新光兆豐休閒農場廖文毅經理共同開啟</w:t>
            </w:r>
            <w:r w:rsidRPr="00C64CF1">
              <w:rPr>
                <w:rFonts w:ascii="標楷體" w:eastAsia="標楷體" w:hAnsi="標楷體"/>
                <w:sz w:val="28"/>
                <w:szCs w:val="28"/>
              </w:rPr>
              <w:t>「</w:t>
            </w:r>
            <w:proofErr w:type="gramStart"/>
            <w:r w:rsidRPr="00C64CF1">
              <w:rPr>
                <w:rFonts w:ascii="標楷體" w:eastAsia="標楷體" w:hAnsi="標楷體"/>
                <w:sz w:val="28"/>
                <w:szCs w:val="28"/>
              </w:rPr>
              <w:t>花現農村樂遊趣</w:t>
            </w:r>
            <w:proofErr w:type="gramEnd"/>
            <w:r w:rsidRPr="00C64CF1">
              <w:rPr>
                <w:rFonts w:ascii="標楷體" w:eastAsia="標楷體" w:hAnsi="標楷體"/>
                <w:sz w:val="28"/>
                <w:szCs w:val="28"/>
              </w:rPr>
              <w:t>・兆豐50鮮奶香」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序幕</w:t>
            </w:r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內容提及</w:t>
            </w:r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活動理念及政策推動內涵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，且指出</w:t>
            </w:r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農村水保署花蓮分署長期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透過社區</w:t>
            </w:r>
            <w:r w:rsidR="00126D36">
              <w:rPr>
                <w:rFonts w:ascii="標楷體" w:eastAsia="標楷體" w:hAnsi="標楷體"/>
                <w:sz w:val="28"/>
                <w:szCs w:val="28"/>
              </w:rPr>
              <w:t>陪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伴</w:t>
            </w:r>
            <w:r w:rsidR="00BD557E" w:rsidRPr="00BD557E">
              <w:rPr>
                <w:rFonts w:ascii="標楷體" w:eastAsia="標楷體" w:hAnsi="標楷體"/>
                <w:sz w:val="28"/>
                <w:szCs w:val="28"/>
              </w:rPr>
              <w:t>、農村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旅遊</w:t>
            </w:r>
            <w:r w:rsidR="00BD557E" w:rsidRPr="00BD557E">
              <w:rPr>
                <w:rFonts w:ascii="標楷體" w:eastAsia="標楷體" w:hAnsi="標楷體"/>
                <w:sz w:val="28"/>
                <w:szCs w:val="28"/>
              </w:rPr>
              <w:t>品牌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輔導及</w:t>
            </w:r>
            <w:r w:rsidR="00BD557E" w:rsidRPr="00BD557E">
              <w:rPr>
                <w:rFonts w:ascii="標楷體" w:eastAsia="標楷體" w:hAnsi="標楷體"/>
                <w:sz w:val="28"/>
                <w:szCs w:val="28"/>
              </w:rPr>
              <w:t>推動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花蓮農村食材零污染</w:t>
            </w:r>
            <w:r w:rsidR="00BD557E" w:rsidRPr="00BD557E">
              <w:rPr>
                <w:rFonts w:ascii="標楷體" w:eastAsia="標楷體" w:hAnsi="標楷體"/>
                <w:sz w:val="28"/>
                <w:szCs w:val="28"/>
              </w:rPr>
              <w:t>觀念扎根等多元策略，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逐步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帶動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兼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具文化、環境與生活價值的在地農村樣貌；</w:t>
            </w:r>
            <w:r w:rsidR="00213248" w:rsidRPr="00BD557E">
              <w:rPr>
                <w:rFonts w:ascii="標楷體" w:eastAsia="標楷體" w:hAnsi="標楷體" w:hint="eastAsia"/>
                <w:sz w:val="28"/>
                <w:szCs w:val="28"/>
              </w:rPr>
              <w:t>是花蓮縣轄內農村社區及休閒農業區、休閒農場各經營主，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長期合作的重要推動夥伴</w:t>
            </w:r>
            <w:r w:rsidR="00213248" w:rsidRPr="00BD557E">
              <w:rPr>
                <w:rFonts w:ascii="標楷體" w:eastAsia="標楷體" w:hAnsi="標楷體" w:hint="eastAsia"/>
                <w:sz w:val="28"/>
                <w:szCs w:val="28"/>
              </w:rPr>
              <w:t>！林分署長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更進一步指出</w:t>
            </w:r>
            <w:r w:rsidR="00213248" w:rsidRPr="00BD557E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「</w:t>
            </w:r>
            <w:r w:rsidR="00126D36" w:rsidRPr="00126D36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農村再生不僅是基礎建設改善，更創造機會讓民眾</w:t>
            </w:r>
            <w:proofErr w:type="gramStart"/>
            <w:r w:rsidR="00126D36" w:rsidRPr="00126D36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實</w:t>
            </w:r>
            <w:r w:rsidR="00BD557E" w:rsidRPr="00126D36">
              <w:rPr>
                <w:rFonts w:ascii="標楷體" w:eastAsia="標楷體" w:hAnsi="標楷體"/>
                <w:sz w:val="28"/>
                <w:szCs w:val="28"/>
              </w:rPr>
              <w:t>際『</w:t>
            </w:r>
            <w:proofErr w:type="gramEnd"/>
            <w:r w:rsidR="00BD557E" w:rsidRPr="00126D36">
              <w:rPr>
                <w:rFonts w:ascii="標楷體" w:eastAsia="標楷體" w:hAnsi="標楷體"/>
                <w:sz w:val="28"/>
                <w:szCs w:val="28"/>
              </w:rPr>
              <w:t>走進農村、認識農村、支持農村</w:t>
            </w:r>
            <w:r w:rsidR="00BD557E" w:rsidRPr="00BD557E">
              <w:rPr>
                <w:rFonts w:ascii="標楷體" w:eastAsia="標楷體" w:hAnsi="標楷體"/>
                <w:sz w:val="28"/>
                <w:szCs w:val="28"/>
              </w:rPr>
              <w:t>』，透過生活化、</w:t>
            </w:r>
            <w:proofErr w:type="gramStart"/>
            <w:r w:rsidR="00BD557E" w:rsidRPr="00BD557E">
              <w:rPr>
                <w:rFonts w:ascii="標楷體" w:eastAsia="標楷體" w:hAnsi="標楷體"/>
                <w:sz w:val="28"/>
                <w:szCs w:val="28"/>
              </w:rPr>
              <w:t>體驗式的參與</w:t>
            </w:r>
            <w:proofErr w:type="gramEnd"/>
            <w:r w:rsidR="00BD557E" w:rsidRPr="00BD557E">
              <w:rPr>
                <w:rFonts w:ascii="標楷體" w:eastAsia="標楷體" w:hAnsi="標楷體"/>
                <w:sz w:val="28"/>
                <w:szCs w:val="28"/>
              </w:rPr>
              <w:t>方式，</w:t>
            </w:r>
            <w:r w:rsidR="00213248" w:rsidRPr="00BD557E">
              <w:rPr>
                <w:rFonts w:ascii="標楷體" w:eastAsia="標楷體" w:hAnsi="標楷體"/>
                <w:sz w:val="28"/>
                <w:szCs w:val="28"/>
              </w:rPr>
              <w:t>讓全民看見花蓮農村的生命力，也培養下一代對土地的認同。」</w:t>
            </w:r>
          </w:p>
          <w:p w:rsidR="00213248" w:rsidRPr="00BD557E" w:rsidRDefault="00213248" w:rsidP="001C3112">
            <w:pPr>
              <w:pStyle w:val="Web"/>
              <w:spacing w:before="0" w:beforeAutospacing="0" w:after="0" w:afterAutospacing="0" w:line="360" w:lineRule="auto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BD557E">
              <w:rPr>
                <w:rFonts w:ascii="標楷體" w:eastAsia="標楷體" w:hAnsi="標楷體"/>
                <w:sz w:val="28"/>
                <w:szCs w:val="28"/>
              </w:rPr>
              <w:t>記者會中也正式揭示本次活動主視覺，設計靈感來自農村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水保署花蓮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分署吉祥物「花漾二兄弟」，搭配</w:t>
            </w:r>
            <w:r w:rsidR="00BD557E" w:rsidRPr="00BD557E">
              <w:rPr>
                <w:rFonts w:ascii="標楷體" w:eastAsia="標楷體" w:hAnsi="標楷體" w:hint="eastAsia"/>
                <w:sz w:val="28"/>
                <w:szCs w:val="28"/>
              </w:rPr>
              <w:t>新光兆豐農場</w:t>
            </w:r>
            <w:r w:rsidR="00224378">
              <w:rPr>
                <w:rFonts w:ascii="標楷體" w:eastAsia="標楷體" w:hAnsi="標楷體" w:hint="eastAsia"/>
                <w:sz w:val="28"/>
                <w:szCs w:val="28"/>
              </w:rPr>
              <w:t>內最具人氣的動物角色，</w:t>
            </w:r>
            <w:r w:rsidR="00BD557E" w:rsidRPr="00BD557E">
              <w:rPr>
                <w:rFonts w:ascii="標楷體" w:eastAsia="標楷體" w:hAnsi="標楷體" w:hint="eastAsia"/>
                <w:sz w:val="28"/>
                <w:szCs w:val="28"/>
              </w:rPr>
              <w:t>展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現農村的自然美感與親子共遊的氛圍，吸引現場媒體熱烈關注。</w:t>
            </w:r>
          </w:p>
          <w:p w:rsidR="00213248" w:rsidRPr="00BD557E" w:rsidRDefault="00BD557E" w:rsidP="001C3112">
            <w:pPr>
              <w:widowControl/>
              <w:spacing w:line="360" w:lineRule="auto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此外，</w:t>
            </w:r>
            <w:proofErr w:type="gramEnd"/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於記</w:t>
            </w:r>
            <w:r w:rsidR="00DD550F">
              <w:rPr>
                <w:rFonts w:ascii="標楷體" w:eastAsia="標楷體" w:hAnsi="標楷體" w:hint="eastAsia"/>
                <w:sz w:val="28"/>
                <w:szCs w:val="28"/>
              </w:rPr>
              <w:t>者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會上更正式宣布：本次活動特別推出</w:t>
            </w:r>
            <w:r w:rsidRPr="00BD557E">
              <w:rPr>
                <w:rFonts w:ascii="標楷體" w:eastAsia="標楷體" w:hAnsi="標楷體" w:hint="eastAsia"/>
                <w:b/>
                <w:sz w:val="28"/>
                <w:szCs w:val="28"/>
              </w:rPr>
              <w:t>「東部人集合！作</w:t>
            </w:r>
            <w:proofErr w:type="gramStart"/>
            <w:r w:rsidRPr="00BD557E">
              <w:rPr>
                <w:rFonts w:ascii="標楷體" w:eastAsia="標楷體" w:hAnsi="標楷體" w:hint="eastAsia"/>
                <w:b/>
                <w:sz w:val="28"/>
                <w:szCs w:val="28"/>
              </w:rPr>
              <w:t>夥花現農村樂遊趣</w:t>
            </w:r>
            <w:proofErr w:type="gramEnd"/>
            <w:r w:rsidRPr="00BD557E">
              <w:rPr>
                <w:rFonts w:ascii="標楷體" w:eastAsia="標楷體" w:hAnsi="標楷體" w:hint="eastAsia"/>
                <w:b/>
                <w:sz w:val="28"/>
                <w:szCs w:val="28"/>
              </w:rPr>
              <w:t>」優惠方案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：設籍宜蘭、花蓮、</w:t>
            </w:r>
            <w:proofErr w:type="gramStart"/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東三縣</w:t>
            </w:r>
            <w:r w:rsidR="00BA67A4">
              <w:rPr>
                <w:rFonts w:ascii="標楷體" w:eastAsia="標楷體" w:hAnsi="標楷體" w:hint="eastAsia"/>
                <w:sz w:val="28"/>
                <w:szCs w:val="28"/>
              </w:rPr>
              <w:t>居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民免費入園</w:t>
            </w:r>
            <w:r w:rsidR="00BA67A4">
              <w:rPr>
                <w:rFonts w:ascii="標楷體" w:eastAsia="標楷體" w:hAnsi="標楷體" w:hint="eastAsia"/>
                <w:sz w:val="28"/>
                <w:szCs w:val="28"/>
              </w:rPr>
              <w:t>〈憑身分證等證明文件</w:t>
            </w:r>
            <w:r w:rsidR="00BA67A4">
              <w:rPr>
                <w:rFonts w:ascii="標楷體" w:eastAsia="標楷體" w:hAnsi="標楷體"/>
                <w:sz w:val="28"/>
                <w:szCs w:val="28"/>
              </w:rPr>
              <w:t>〉</w:t>
            </w:r>
            <w:r w:rsidR="00BA67A4">
              <w:rPr>
                <w:rFonts w:ascii="微軟正黑體" w:eastAsia="微軟正黑體" w:hAnsi="微軟正黑體" w:hint="eastAsia"/>
                <w:sz w:val="28"/>
                <w:szCs w:val="28"/>
              </w:rPr>
              <w:t>，</w:t>
            </w:r>
            <w:r w:rsidR="00BA67A4" w:rsidRPr="00BA67A4">
              <w:rPr>
                <w:rFonts w:ascii="標楷體" w:eastAsia="標楷體" w:hAnsi="標楷體" w:hint="eastAsia"/>
                <w:sz w:val="28"/>
                <w:szCs w:val="28"/>
              </w:rPr>
              <w:t>三縣以外</w:t>
            </w:r>
            <w:r w:rsidR="00BA67A4">
              <w:rPr>
                <w:rFonts w:ascii="標楷體" w:eastAsia="標楷體" w:hAnsi="標楷體" w:hint="eastAsia"/>
                <w:sz w:val="28"/>
                <w:szCs w:val="28"/>
              </w:rPr>
              <w:t>民眾購票優惠方案</w:t>
            </w:r>
            <w:r w:rsidR="00BA67A4"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CB57FB">
              <w:rPr>
                <w:rFonts w:ascii="標楷體" w:eastAsia="標楷體" w:hAnsi="標楷體" w:hint="eastAsia"/>
                <w:sz w:val="28"/>
                <w:szCs w:val="28"/>
              </w:rPr>
              <w:t>全票價(18~64歲)</w:t>
            </w:r>
            <w:r w:rsidR="00DD550F">
              <w:rPr>
                <w:rFonts w:ascii="標楷體" w:eastAsia="標楷體" w:hAnsi="標楷體" w:hint="eastAsia"/>
                <w:sz w:val="28"/>
                <w:szCs w:val="28"/>
              </w:rPr>
              <w:t>新台幣3</w:t>
            </w:r>
            <w:r w:rsidR="00DD550F">
              <w:rPr>
                <w:rFonts w:ascii="標楷體" w:eastAsia="標楷體" w:hAnsi="標楷體"/>
                <w:sz w:val="28"/>
                <w:szCs w:val="28"/>
              </w:rPr>
              <w:t>00</w:t>
            </w:r>
            <w:r w:rsidR="00DD550F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CB57FB">
              <w:rPr>
                <w:rFonts w:ascii="標楷體" w:eastAsia="標楷體" w:hAnsi="標楷體" w:hint="eastAsia"/>
                <w:sz w:val="28"/>
                <w:szCs w:val="28"/>
              </w:rPr>
              <w:t>贈送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00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元消費兌換券</w:t>
            </w:r>
            <w:r w:rsidR="00CB57FB">
              <w:rPr>
                <w:rFonts w:ascii="標楷體" w:eastAsia="標楷體" w:hAnsi="標楷體" w:hint="eastAsia"/>
                <w:sz w:val="28"/>
                <w:szCs w:val="28"/>
              </w:rPr>
              <w:t>；優惠票價(17歲以下) 新台幣25</w:t>
            </w:r>
            <w:r w:rsidR="00CB57FB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B57F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="00CB57FB" w:rsidRPr="00BD557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CB57FB">
              <w:rPr>
                <w:rFonts w:ascii="標楷體" w:eastAsia="標楷體" w:hAnsi="標楷體" w:hint="eastAsia"/>
                <w:sz w:val="28"/>
                <w:szCs w:val="28"/>
              </w:rPr>
              <w:t>贈送5</w:t>
            </w:r>
            <w:r w:rsidR="00CB57FB" w:rsidRPr="00BD557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B57FB" w:rsidRPr="00BD557E">
              <w:rPr>
                <w:rFonts w:ascii="標楷體" w:eastAsia="標楷體" w:hAnsi="標楷體" w:hint="eastAsia"/>
                <w:sz w:val="28"/>
                <w:szCs w:val="28"/>
              </w:rPr>
              <w:t>元消費兌換券</w:t>
            </w:r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！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活動兩日預計吸引超過12,000人次參與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現場並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設計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「奶香消費集點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摸彩趣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」、「親子</w:t>
            </w:r>
            <w:proofErr w:type="gramStart"/>
            <w:r w:rsidRPr="00BD557E">
              <w:rPr>
                <w:rFonts w:ascii="標楷體" w:eastAsia="標楷體" w:hAnsi="標楷體" w:hint="eastAsia"/>
                <w:sz w:val="28"/>
                <w:szCs w:val="28"/>
              </w:rPr>
              <w:t>挑戰趣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」</w:t>
            </w:r>
            <w:r w:rsidR="00BA67A4">
              <w:rPr>
                <w:rFonts w:ascii="標楷體" w:eastAsia="標楷體" w:hAnsi="標楷體" w:hint="eastAsia"/>
                <w:sz w:val="28"/>
                <w:szCs w:val="28"/>
              </w:rPr>
              <w:t>及「超萌動物餵食互動」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等創新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互動體驗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B97E01">
              <w:rPr>
                <w:rFonts w:ascii="標楷體" w:eastAsia="標楷體" w:hAnsi="標楷體" w:hint="eastAsia"/>
                <w:sz w:val="28"/>
                <w:szCs w:val="28"/>
              </w:rPr>
              <w:t>好好把握暑假尾聲親子共度歡樂</w:t>
            </w:r>
            <w:r w:rsidR="001C3112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記憶點，打造一場屬於東部</w:t>
            </w:r>
            <w:r w:rsidR="00BA67A4">
              <w:rPr>
                <w:rFonts w:ascii="標楷體" w:eastAsia="標楷體" w:hAnsi="標楷體" w:hint="eastAsia"/>
                <w:sz w:val="28"/>
                <w:szCs w:val="28"/>
              </w:rPr>
              <w:t>慢活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農村的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夏日</w:t>
            </w:r>
            <w:r w:rsidR="00BA67A4">
              <w:rPr>
                <w:rFonts w:ascii="標楷體" w:eastAsia="標楷體" w:hAnsi="標楷體" w:hint="eastAsia"/>
                <w:sz w:val="28"/>
                <w:szCs w:val="28"/>
              </w:rPr>
              <w:t>涼下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盛</w:t>
            </w:r>
            <w:r w:rsidR="00BA67A4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BD557E" w:rsidRPr="00BD557E" w:rsidRDefault="00BD557E" w:rsidP="001C3112">
            <w:pPr>
              <w:pStyle w:val="Web"/>
              <w:spacing w:before="0" w:beforeAutospacing="0" w:after="0" w:afterAutospacing="0"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D557E">
              <w:rPr>
                <w:rFonts w:ascii="標楷體" w:eastAsia="標楷體" w:hAnsi="標楷體"/>
                <w:sz w:val="28"/>
                <w:szCs w:val="28"/>
              </w:rPr>
              <w:t>活動以三大主軸展開：</w:t>
            </w:r>
          </w:p>
          <w:p w:rsidR="00BD557E" w:rsidRPr="00BD557E" w:rsidRDefault="00BD557E" w:rsidP="001C3112">
            <w:pPr>
              <w:pStyle w:val="Web"/>
              <w:numPr>
                <w:ilvl w:val="0"/>
                <w:numId w:val="3"/>
              </w:numPr>
              <w:spacing w:before="0" w:beforeAutospacing="0" w:after="0" w:afterAutospacing="0"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D557E">
              <w:rPr>
                <w:rFonts w:ascii="Segoe UI Symbol" w:eastAsia="標楷體" w:hAnsi="Segoe UI Symbol" w:cs="Segoe UI Symbol"/>
                <w:sz w:val="28"/>
                <w:szCs w:val="28"/>
              </w:rPr>
              <w:lastRenderedPageBreak/>
              <w:t>🐄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BD557E">
              <w:rPr>
                <w:rStyle w:val="a3"/>
                <w:rFonts w:ascii="標楷體" w:eastAsia="標楷體" w:hAnsi="標楷體"/>
                <w:sz w:val="28"/>
                <w:szCs w:val="28"/>
              </w:rPr>
              <w:t>「牧場野趣嘉年華」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：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設計擠乳體驗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、酪農導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覽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、環境教育闖關活動，深化農業與自然的連結。</w:t>
            </w:r>
          </w:p>
          <w:p w:rsidR="00BD557E" w:rsidRPr="00BD557E" w:rsidRDefault="00BD557E" w:rsidP="001C3112">
            <w:pPr>
              <w:pStyle w:val="Web"/>
              <w:numPr>
                <w:ilvl w:val="0"/>
                <w:numId w:val="3"/>
              </w:numPr>
              <w:spacing w:before="0" w:beforeAutospacing="0" w:after="0" w:afterAutospacing="0"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D557E">
              <w:rPr>
                <w:rFonts w:ascii="Segoe UI Symbol" w:eastAsia="標楷體" w:hAnsi="Segoe UI Symbol" w:cs="Segoe UI Symbol"/>
                <w:sz w:val="28"/>
                <w:szCs w:val="28"/>
              </w:rPr>
              <w:t>🍴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BD557E">
              <w:rPr>
                <w:rStyle w:val="a3"/>
                <w:rFonts w:ascii="標楷體" w:eastAsia="標楷體" w:hAnsi="標楷體"/>
                <w:sz w:val="28"/>
                <w:szCs w:val="28"/>
              </w:rPr>
              <w:t>「在地</w:t>
            </w:r>
            <w:r w:rsidR="00B97E01">
              <w:rPr>
                <w:rStyle w:val="a3"/>
                <w:rFonts w:ascii="標楷體" w:eastAsia="標楷體" w:hAnsi="標楷體" w:hint="eastAsia"/>
                <w:sz w:val="28"/>
                <w:szCs w:val="28"/>
              </w:rPr>
              <w:t>農遊</w:t>
            </w:r>
            <w:r w:rsidRPr="00BD557E">
              <w:rPr>
                <w:rStyle w:val="a3"/>
                <w:rFonts w:ascii="標楷體" w:eastAsia="標楷體" w:hAnsi="標楷體"/>
                <w:sz w:val="28"/>
                <w:szCs w:val="28"/>
              </w:rPr>
              <w:t>好食市集」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：邀集超過40組花東社區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與農創品牌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，展現農村</w:t>
            </w:r>
            <w:proofErr w:type="gramStart"/>
            <w:r w:rsidRPr="00BD557E">
              <w:rPr>
                <w:rFonts w:ascii="標楷體" w:eastAsia="標楷體" w:hAnsi="標楷體"/>
                <w:sz w:val="28"/>
                <w:szCs w:val="28"/>
              </w:rPr>
              <w:t>水保署輔導</w:t>
            </w:r>
            <w:proofErr w:type="gramEnd"/>
            <w:r w:rsidRPr="00BD557E">
              <w:rPr>
                <w:rFonts w:ascii="標楷體" w:eastAsia="標楷體" w:hAnsi="標楷體"/>
                <w:sz w:val="28"/>
                <w:szCs w:val="28"/>
              </w:rPr>
              <w:t>成果，推動在地農產與消費支持。</w:t>
            </w:r>
          </w:p>
          <w:p w:rsidR="00BD557E" w:rsidRDefault="00BD557E" w:rsidP="001C3112">
            <w:pPr>
              <w:pStyle w:val="Web"/>
              <w:numPr>
                <w:ilvl w:val="0"/>
                <w:numId w:val="3"/>
              </w:numPr>
              <w:spacing w:before="0" w:beforeAutospacing="0" w:after="0" w:afterAutospacing="0"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D557E">
              <w:rPr>
                <w:rFonts w:ascii="Segoe UI Symbol" w:eastAsia="標楷體" w:hAnsi="Segoe UI Symbol" w:cs="Segoe UI Symbol"/>
                <w:sz w:val="28"/>
                <w:szCs w:val="28"/>
              </w:rPr>
              <w:t>🎪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BD557E">
              <w:rPr>
                <w:rStyle w:val="a3"/>
                <w:rFonts w:ascii="標楷體" w:eastAsia="標楷體" w:hAnsi="標楷體"/>
                <w:sz w:val="28"/>
                <w:szCs w:val="28"/>
              </w:rPr>
              <w:t>「魅力舞台表演區」</w:t>
            </w:r>
            <w:r w:rsidRPr="00BD557E">
              <w:rPr>
                <w:rFonts w:ascii="標楷體" w:eastAsia="標楷體" w:hAnsi="標楷體"/>
                <w:sz w:val="28"/>
                <w:szCs w:val="28"/>
              </w:rPr>
              <w:t>：安排原住民樂團、特色表演及教育性質的有獎徵答與互動，寓教於樂。</w:t>
            </w:r>
          </w:p>
          <w:p w:rsidR="001C3112" w:rsidRPr="001C3112" w:rsidRDefault="000A370F" w:rsidP="001C3112">
            <w:pPr>
              <w:widowControl/>
              <w:spacing w:line="360" w:lineRule="auto"/>
              <w:ind w:left="560" w:hangingChars="200" w:hanging="56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47C63">
              <w:rPr>
                <w:rFonts w:ascii="Segoe UI Symbol" w:eastAsia="標楷體" w:hAnsi="Segoe UI Symbol" w:cs="Segoe UI Symbol"/>
                <w:kern w:val="0"/>
                <w:sz w:val="28"/>
                <w:szCs w:val="28"/>
              </w:rPr>
              <w:t>🎉</w:t>
            </w:r>
            <w:r w:rsidRPr="00447C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="001C3112" w:rsidRPr="001C3112">
              <w:rPr>
                <w:rFonts w:ascii="標楷體" w:eastAsia="標楷體" w:hAnsi="標楷體"/>
                <w:b/>
                <w:sz w:val="28"/>
                <w:szCs w:val="28"/>
              </w:rPr>
              <w:t>農村水保署花蓮分署誠摯邀請全國民眾，攜家帶眷一同『花』現農村的樂趣與</w:t>
            </w:r>
            <w:r w:rsidR="00B97E01">
              <w:rPr>
                <w:rFonts w:ascii="標楷體" w:eastAsia="標楷體" w:hAnsi="標楷體" w:hint="eastAsia"/>
                <w:b/>
                <w:sz w:val="28"/>
                <w:szCs w:val="28"/>
              </w:rPr>
              <w:t>歡樂</w:t>
            </w:r>
            <w:r w:rsidR="001C3112" w:rsidRPr="001C3112">
              <w:rPr>
                <w:rFonts w:ascii="標楷體" w:eastAsia="標楷體" w:hAnsi="標楷體"/>
                <w:b/>
                <w:sz w:val="28"/>
                <w:szCs w:val="28"/>
              </w:rPr>
              <w:t>，親身體驗台灣東部</w:t>
            </w:r>
            <w:r w:rsidR="00B97E01">
              <w:rPr>
                <w:rFonts w:ascii="標楷體" w:eastAsia="標楷體" w:hAnsi="標楷體" w:hint="eastAsia"/>
                <w:b/>
                <w:sz w:val="28"/>
                <w:szCs w:val="28"/>
              </w:rPr>
              <w:t>純淨</w:t>
            </w:r>
            <w:r w:rsidR="001C3112" w:rsidRPr="001C3112">
              <w:rPr>
                <w:rFonts w:ascii="標楷體" w:eastAsia="標楷體" w:hAnsi="標楷體"/>
                <w:b/>
                <w:sz w:val="28"/>
                <w:szCs w:val="28"/>
              </w:rPr>
              <w:t>農村的</w:t>
            </w:r>
            <w:r w:rsidR="00B97E01">
              <w:rPr>
                <w:rFonts w:ascii="標楷體" w:eastAsia="標楷體" w:hAnsi="標楷體" w:hint="eastAsia"/>
                <w:b/>
                <w:sz w:val="28"/>
                <w:szCs w:val="28"/>
              </w:rPr>
              <w:t>風情萬種</w:t>
            </w:r>
            <w:r w:rsidR="001C3112" w:rsidRPr="001C3112">
              <w:rPr>
                <w:rFonts w:ascii="標楷體" w:eastAsia="標楷體" w:hAnsi="標楷體"/>
                <w:b/>
                <w:sz w:val="28"/>
                <w:szCs w:val="28"/>
              </w:rPr>
              <w:t>！</w:t>
            </w:r>
          </w:p>
          <w:p w:rsidR="00BD557E" w:rsidRPr="00BD557E" w:rsidRDefault="00C5361C" w:rsidP="001C3112">
            <w:pPr>
              <w:widowControl/>
              <w:spacing w:line="360" w:lineRule="auto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/>
                <w:kern w:val="0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BD557E" w:rsidRPr="00BD557E" w:rsidRDefault="00BD557E" w:rsidP="001C3112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D557E">
              <w:rPr>
                <w:rFonts w:ascii="Segoe UI Symbol" w:eastAsia="標楷體" w:hAnsi="Segoe UI Symbol" w:cs="Segoe UI Symbol"/>
                <w:kern w:val="0"/>
                <w:sz w:val="28"/>
                <w:szCs w:val="28"/>
              </w:rPr>
              <w:t>📍</w:t>
            </w:r>
            <w:r w:rsidRPr="00BD557E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活動資訊一覽</w:t>
            </w:r>
          </w:p>
          <w:p w:rsidR="00BD557E" w:rsidRPr="00BD557E" w:rsidRDefault="00BD557E" w:rsidP="001C3112">
            <w:pPr>
              <w:widowControl/>
              <w:numPr>
                <w:ilvl w:val="0"/>
                <w:numId w:val="4"/>
              </w:numPr>
              <w:spacing w:line="36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時間</w:t>
            </w:r>
            <w:proofErr w:type="gramStart"/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｜</w:t>
            </w:r>
            <w:proofErr w:type="gramEnd"/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2025年8月23日（六）-24日（日） 09:00–1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6</w:t>
            </w:r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3</w:t>
            </w:r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0</w:t>
            </w:r>
          </w:p>
          <w:p w:rsidR="00BD557E" w:rsidRPr="00BD557E" w:rsidRDefault="00BD557E" w:rsidP="001C3112">
            <w:pPr>
              <w:widowControl/>
              <w:numPr>
                <w:ilvl w:val="0"/>
                <w:numId w:val="4"/>
              </w:numPr>
              <w:spacing w:line="36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地點</w:t>
            </w:r>
            <w:proofErr w:type="gramStart"/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｜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新光兆豐休閒農場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(</w:t>
            </w:r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花蓮縣鳳林鎮永福街20號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  <w:p w:rsidR="00BD557E" w:rsidRPr="00BD557E" w:rsidRDefault="00BD557E" w:rsidP="001C3112">
            <w:pPr>
              <w:widowControl/>
              <w:numPr>
                <w:ilvl w:val="0"/>
                <w:numId w:val="4"/>
              </w:numPr>
              <w:spacing w:line="36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對象</w:t>
            </w:r>
            <w:proofErr w:type="gramStart"/>
            <w:r w:rsidRPr="00BD557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｜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全國民眾</w:t>
            </w:r>
            <w:r w:rsidR="00B97E0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(門票特惠)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宜花東</w:t>
            </w:r>
            <w:r w:rsidR="00B97E0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三縣</w:t>
            </w:r>
            <w:r w:rsidR="000A370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居民(門票</w:t>
            </w:r>
            <w:r w:rsidR="00B97E0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免費</w:t>
            </w:r>
            <w:r w:rsidR="000A370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)自由</w:t>
            </w:r>
            <w:r w:rsidR="00B97E0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入園</w:t>
            </w:r>
          </w:p>
          <w:p w:rsidR="00BD557E" w:rsidRPr="00BD557E" w:rsidRDefault="00C5361C" w:rsidP="001C3112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6F79C3" w:rsidRPr="00A40753" w:rsidRDefault="00BD557E" w:rsidP="006F79C3">
            <w:pPr>
              <w:widowControl/>
              <w:rPr>
                <w:rFonts w:eastAsia="標楷體"/>
                <w:kern w:val="0"/>
                <w:sz w:val="28"/>
                <w:szCs w:val="28"/>
              </w:rPr>
            </w:pPr>
            <w:r w:rsidRPr="00BD557E">
              <w:rPr>
                <w:rFonts w:ascii="Segoe UI Symbol" w:eastAsia="標楷體" w:hAnsi="Segoe UI Symbol" w:cs="Segoe UI Symbol"/>
                <w:kern w:val="0"/>
                <w:sz w:val="28"/>
                <w:szCs w:val="28"/>
              </w:rPr>
              <w:t>📌</w:t>
            </w:r>
            <w:r w:rsidR="006F79C3" w:rsidRPr="00CA7DDB">
              <w:rPr>
                <w:rFonts w:eastAsia="標楷體"/>
                <w:b/>
                <w:bCs/>
                <w:kern w:val="0"/>
                <w:sz w:val="28"/>
                <w:szCs w:val="28"/>
              </w:rPr>
              <w:t>媒體聯絡人：</w:t>
            </w:r>
          </w:p>
          <w:p w:rsidR="006F79C3" w:rsidRPr="00286528" w:rsidRDefault="006F79C3" w:rsidP="006F79C3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慧泓整合行銷 &lt;聯絡人：葉慧真小姐&gt;</w:t>
            </w:r>
          </w:p>
          <w:p w:rsidR="006F79C3" w:rsidRPr="00286528" w:rsidRDefault="006F79C3" w:rsidP="006F79C3">
            <w:pPr>
              <w:widowControl/>
              <w:ind w:left="7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電話：089-232369</w:t>
            </w:r>
            <w:proofErr w:type="gramStart"/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｜</w:t>
            </w:r>
            <w:proofErr w:type="gramEnd"/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手機：0920-961170</w:t>
            </w:r>
          </w:p>
          <w:p w:rsidR="006F79C3" w:rsidRPr="00286528" w:rsidRDefault="006F79C3" w:rsidP="006F79C3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lastRenderedPageBreak/>
              <w:t>農村</w:t>
            </w:r>
            <w:proofErr w:type="gramStart"/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水保署花蓮</w:t>
            </w:r>
            <w:proofErr w:type="gramEnd"/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分署 &lt;聯絡人：</w:t>
            </w:r>
            <w:r w:rsidRPr="0028652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陳子裕科長</w:t>
            </w:r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&gt;</w:t>
            </w:r>
          </w:p>
          <w:p w:rsidR="006F79C3" w:rsidRPr="00286528" w:rsidRDefault="006F79C3" w:rsidP="006F79C3">
            <w:pPr>
              <w:widowControl/>
              <w:ind w:left="72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電話：03-8221141分機：</w:t>
            </w:r>
            <w:r w:rsidRPr="0028652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6401</w:t>
            </w:r>
          </w:p>
          <w:p w:rsidR="000A370F" w:rsidRPr="00286528" w:rsidRDefault="006F79C3" w:rsidP="006F79C3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/>
                <w:sz w:val="28"/>
              </w:rPr>
            </w:pPr>
            <w:r w:rsidRPr="0028652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發言人</w:t>
            </w:r>
            <w:r w:rsidRPr="002865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r w:rsidR="000A370F" w:rsidRPr="00286528">
              <w:rPr>
                <w:rFonts w:ascii="標楷體" w:eastAsia="標楷體" w:hAnsi="標楷體" w:hint="eastAsia"/>
                <w:sz w:val="28"/>
              </w:rPr>
              <w:t>農業部農村發展及水土保持署/花蓮分署/白朝金(</w:t>
            </w:r>
            <w:proofErr w:type="gramStart"/>
            <w:r w:rsidR="000A370F" w:rsidRPr="00286528">
              <w:rPr>
                <w:rFonts w:ascii="標楷體" w:eastAsia="標楷體" w:hAnsi="標楷體" w:hint="eastAsia"/>
                <w:sz w:val="28"/>
              </w:rPr>
              <w:t>副分署長</w:t>
            </w:r>
            <w:proofErr w:type="gramEnd"/>
            <w:r w:rsidR="000A370F" w:rsidRPr="00286528">
              <w:rPr>
                <w:rFonts w:ascii="標楷體" w:eastAsia="標楷體" w:hAnsi="標楷體" w:hint="eastAsia"/>
                <w:sz w:val="28"/>
              </w:rPr>
              <w:t>)</w:t>
            </w:r>
            <w:r w:rsidR="00BD557E" w:rsidRPr="00286528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電話：03-8221141</w:t>
            </w:r>
            <w:r w:rsidR="00286528" w:rsidRPr="00286528">
              <w:rPr>
                <w:rFonts w:ascii="標楷體" w:eastAsia="標楷體" w:hAnsi="標楷體"/>
                <w:kern w:val="0"/>
                <w:sz w:val="28"/>
                <w:szCs w:val="28"/>
              </w:rPr>
              <w:t>分機：</w:t>
            </w:r>
            <w:r w:rsidR="000A370F" w:rsidRPr="002865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  <w:r w:rsidR="000A370F" w:rsidRPr="00286528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602</w:t>
            </w:r>
          </w:p>
          <w:p w:rsidR="008B0BD1" w:rsidRDefault="00745F02" w:rsidP="001C3112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1" w:name="_GoBack"/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>
                  <wp:extent cx="4737252" cy="3553200"/>
                  <wp:effectExtent l="0" t="0" r="6350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140808_photo(1)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7252" cy="355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  <w:p w:rsidR="00745F02" w:rsidRDefault="00745F02" w:rsidP="001C3112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4698124" cy="3523852"/>
                  <wp:effectExtent l="0" t="0" r="7620" b="63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1140808_photo(2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268" cy="3526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5F02" w:rsidRDefault="00745F02" w:rsidP="001C3112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4739771" cy="3555090"/>
                  <wp:effectExtent l="0" t="0" r="3810" b="762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140808_photo(3)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4167" cy="3558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5F02" w:rsidRPr="000A370F" w:rsidRDefault="00745F02" w:rsidP="001C3112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4737252" cy="3553200"/>
                  <wp:effectExtent l="0" t="0" r="6350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140808_photo(4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7252" cy="355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F02" w:rsidTr="00513615">
        <w:trPr>
          <w:trHeight w:val="4240"/>
        </w:trPr>
        <w:tc>
          <w:tcPr>
            <w:tcW w:w="9388" w:type="dxa"/>
            <w:gridSpan w:val="2"/>
          </w:tcPr>
          <w:p w:rsidR="00745F02" w:rsidRPr="00BD557E" w:rsidRDefault="00745F02" w:rsidP="00126D3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B24E66" w:rsidRPr="00A07B44" w:rsidRDefault="00B24E66" w:rsidP="001C3112">
      <w:pPr>
        <w:spacing w:line="360" w:lineRule="auto"/>
        <w:rPr>
          <w:rStyle w:val="a3"/>
          <w:rFonts w:ascii="標楷體" w:eastAsia="標楷體" w:hAnsi="標楷體"/>
          <w:b w:val="0"/>
          <w:bCs w:val="0"/>
          <w:spacing w:val="13"/>
          <w:sz w:val="22"/>
        </w:rPr>
      </w:pPr>
    </w:p>
    <w:sectPr w:rsidR="00B24E66" w:rsidRPr="00A07B44" w:rsidSect="00B24E66">
      <w:headerReference w:type="default" r:id="rId11"/>
      <w:footerReference w:type="default" r:id="rId12"/>
      <w:pgSz w:w="11906" w:h="16838"/>
      <w:pgMar w:top="1418" w:right="1418" w:bottom="5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61C" w:rsidRDefault="00C5361C">
      <w:r>
        <w:separator/>
      </w:r>
    </w:p>
  </w:endnote>
  <w:endnote w:type="continuationSeparator" w:id="0">
    <w:p w:rsidR="00C5361C" w:rsidRDefault="00C5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標楷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E66" w:rsidRDefault="00020A07">
    <w:pPr>
      <w:pStyle w:val="a5"/>
      <w:jc w:val="center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第</w:t>
    </w:r>
    <w:r w:rsidR="008B0BD1">
      <w:rPr>
        <w:rStyle w:val="a7"/>
        <w:rFonts w:ascii="標楷體" w:eastAsia="標楷體" w:hAnsi="標楷體"/>
      </w:rPr>
      <w:fldChar w:fldCharType="begin"/>
    </w:r>
    <w:r>
      <w:rPr>
        <w:rStyle w:val="a7"/>
        <w:rFonts w:ascii="標楷體" w:eastAsia="標楷體" w:hAnsi="標楷體"/>
      </w:rPr>
      <w:instrText xml:space="preserve"> PAGE </w:instrText>
    </w:r>
    <w:r w:rsidR="008B0BD1">
      <w:rPr>
        <w:rStyle w:val="a7"/>
        <w:rFonts w:ascii="標楷體" w:eastAsia="標楷體" w:hAnsi="標楷體"/>
      </w:rPr>
      <w:fldChar w:fldCharType="separate"/>
    </w:r>
    <w:r w:rsidR="00745F02">
      <w:rPr>
        <w:rStyle w:val="a7"/>
        <w:rFonts w:ascii="標楷體" w:eastAsia="標楷體" w:hAnsi="標楷體"/>
        <w:noProof/>
      </w:rPr>
      <w:t>6</w:t>
    </w:r>
    <w:r w:rsidR="008B0BD1">
      <w:rPr>
        <w:rStyle w:val="a7"/>
        <w:rFonts w:ascii="標楷體" w:eastAsia="標楷體" w:hAnsi="標楷體"/>
      </w:rPr>
      <w:fldChar w:fldCharType="end"/>
    </w:r>
    <w:r>
      <w:rPr>
        <w:rStyle w:val="a7"/>
        <w:rFonts w:ascii="標楷體" w:eastAsia="標楷體" w:hAnsi="標楷體" w:hint="eastAsia"/>
      </w:rPr>
      <w:t>頁</w:t>
    </w:r>
    <w:proofErr w:type="gramStart"/>
    <w:r>
      <w:rPr>
        <w:rStyle w:val="a7"/>
        <w:rFonts w:ascii="標楷體" w:eastAsia="標楷體" w:hAnsi="標楷體" w:hint="eastAsia"/>
      </w:rPr>
      <w:t>‧</w:t>
    </w:r>
    <w:proofErr w:type="gramEnd"/>
    <w:r>
      <w:rPr>
        <w:rStyle w:val="a7"/>
        <w:rFonts w:ascii="標楷體" w:eastAsia="標楷體" w:hAnsi="標楷體" w:hint="eastAsia"/>
      </w:rPr>
      <w:t>共</w:t>
    </w:r>
    <w:r w:rsidR="008B0BD1">
      <w:rPr>
        <w:rStyle w:val="a7"/>
        <w:rFonts w:ascii="標楷體" w:eastAsia="標楷體" w:hAnsi="標楷體"/>
      </w:rPr>
      <w:fldChar w:fldCharType="begin"/>
    </w:r>
    <w:r>
      <w:rPr>
        <w:rStyle w:val="a7"/>
        <w:rFonts w:ascii="標楷體" w:eastAsia="標楷體" w:hAnsi="標楷體"/>
      </w:rPr>
      <w:instrText xml:space="preserve"> NUMPAGES </w:instrText>
    </w:r>
    <w:r w:rsidR="008B0BD1">
      <w:rPr>
        <w:rStyle w:val="a7"/>
        <w:rFonts w:ascii="標楷體" w:eastAsia="標楷體" w:hAnsi="標楷體"/>
      </w:rPr>
      <w:fldChar w:fldCharType="separate"/>
    </w:r>
    <w:r w:rsidR="00745F02">
      <w:rPr>
        <w:rStyle w:val="a7"/>
        <w:rFonts w:ascii="標楷體" w:eastAsia="標楷體" w:hAnsi="標楷體"/>
        <w:noProof/>
      </w:rPr>
      <w:t>6</w:t>
    </w:r>
    <w:r w:rsidR="008B0BD1">
      <w:rPr>
        <w:rStyle w:val="a7"/>
        <w:rFonts w:ascii="標楷體" w:eastAsia="標楷體" w:hAnsi="標楷體"/>
      </w:rPr>
      <w:fldChar w:fldCharType="end"/>
    </w:r>
    <w:r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61C" w:rsidRDefault="00C5361C">
      <w:r>
        <w:separator/>
      </w:r>
    </w:p>
  </w:footnote>
  <w:footnote w:type="continuationSeparator" w:id="0">
    <w:p w:rsidR="00C5361C" w:rsidRDefault="00C53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E66" w:rsidRDefault="000779F1" w:rsidP="00D53735">
    <w:pPr>
      <w:pStyle w:val="a4"/>
      <w:ind w:firstLineChars="600" w:firstLine="120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2080895</wp:posOffset>
              </wp:positionH>
              <wp:positionV relativeFrom="paragraph">
                <wp:posOffset>109220</wp:posOffset>
              </wp:positionV>
              <wp:extent cx="4572000" cy="1028700"/>
              <wp:effectExtent l="4445" t="4445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572000" cy="1028700"/>
                        <a:chOff x="5558" y="1958"/>
                        <a:chExt cx="3420" cy="1620"/>
                      </a:xfrm>
                    </wpg:grpSpPr>
                    <wps:wsp>
                      <wps:cNvPr id="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5558" y="1958"/>
                          <a:ext cx="3420" cy="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4E66" w:rsidRDefault="00020A07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7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76"/>
                              </w:rPr>
                              <w:t>新聞資料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  <wps:wsp>
                      <wps:cNvPr id="4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5738" y="2858"/>
                          <a:ext cx="3060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4E66" w:rsidRDefault="00020A07">
                            <w:pPr>
                              <w:jc w:val="center"/>
                              <w:rPr>
                                <w:rFonts w:ascii="標楷體" w:eastAsia="標楷體" w:hAnsi="標楷體"/>
                                <w:spacing w:val="4"/>
                              </w:rPr>
                            </w:pPr>
                            <w:bookmarkStart w:id="2" w:name="NewsTitle"/>
                            <w:r>
                              <w:rPr>
                                <w:rFonts w:ascii="標楷體" w:eastAsia="標楷體" w:hAnsi="標楷體" w:hint="eastAsia"/>
                                <w:spacing w:val="4"/>
                              </w:rPr>
                              <w:t>農業部農村發展及水土保持署花蓮分署</w:t>
                            </w:r>
                            <w:bookmarkEnd w:id="2"/>
                          </w:p>
                          <w:p w:rsidR="00B24E66" w:rsidRDefault="00020A07">
                            <w:pPr>
                              <w:jc w:val="center"/>
                            </w:pPr>
                            <w:bookmarkStart w:id="3" w:name="NewsAddr"/>
                            <w:r>
                              <w:rPr>
                                <w:rFonts w:ascii="標楷體" w:eastAsia="標楷體" w:hAnsi="標楷體" w:hint="eastAsia"/>
                              </w:rPr>
                              <w:t>花蓮市府後路26號</w:t>
                            </w:r>
                            <w:bookmarkEnd w:id="3"/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id="Group 1" o:spid="_x0000_s1026" style="position:absolute;left:0;text-align:left;margin-left:163.85pt;margin-top:8.6pt;width:5in;height:81pt;z-index:251659264" coordorigin="5558,1958" coordsize="342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5558;top:1958;width:342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" filled="f" stroked="f">
                <v:textbox inset=",0,,0">
                  <w:txbxContent>
                    <w:p w:rsidR="00B24E66" w:rsidRDefault="00020A07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7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76"/>
                        </w:rPr>
                        <w:t>新聞資料</w:t>
                      </w:r>
                    </w:p>
                  </w:txbxContent>
                </v:textbox>
              </v:shape>
              <v:shape id="Text Box 3" o:spid="_x0000_s1028" type="#_x0000_t202" style="position:absolute;left:5738;top:2858;width:306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" filled="f" stroked="f">
                <v:textbox inset=",0,,0">
                  <w:txbxContent>
                    <w:p w:rsidR="00B24E66" w:rsidRDefault="00020A07">
                      <w:pPr>
                        <w:jc w:val="center"/>
                        <w:rPr>
                          <w:rFonts w:ascii="標楷體" w:eastAsia="標楷體" w:hAnsi="標楷體"/>
                          <w:spacing w:val="4"/>
                        </w:rPr>
                      </w:pPr>
                      <w:bookmarkStart w:id="5" w:name="NewsTitle"/>
                      <w:r>
                        <w:rPr>
                          <w:rFonts w:ascii="標楷體" w:eastAsia="標楷體" w:hAnsi="標楷體" w:hint="eastAsia"/>
                          <w:spacing w:val="4"/>
                        </w:rPr>
                        <w:t>農業部農村發展及水土保持署花蓮分署</w:t>
                      </w:r>
                      <w:bookmarkEnd w:id="5"/>
                    </w:p>
                    <w:p w:rsidR="00B24E66" w:rsidRDefault="00020A07">
                      <w:pPr>
                        <w:jc w:val="center"/>
                      </w:pPr>
                      <w:bookmarkStart w:id="6" w:name="NewsAddr"/>
                      <w:r>
                        <w:rPr>
                          <w:rFonts w:ascii="標楷體" w:eastAsia="標楷體" w:hAnsi="標楷體" w:hint="eastAsia"/>
                        </w:rPr>
                        <w:t>花蓮市府後路26號</w:t>
                      </w:r>
                      <w:bookmarkEnd w:id="6"/>
                    </w:p>
                  </w:txbxContent>
                </v:textbox>
              </v:shape>
            </v:group>
          </w:pict>
        </mc:Fallback>
      </mc:AlternateContent>
    </w:r>
    <w:r>
      <w:rPr>
        <w:noProof/>
      </w:rPr>
      <w:drawing>
        <wp:inline distT="0" distB="0" distL="0" distR="0">
          <wp:extent cx="1504950" cy="1209675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4E66" w:rsidRDefault="00B24E66" w:rsidP="00D53735">
    <w:pPr>
      <w:pStyle w:val="a4"/>
      <w:ind w:firstLineChars="600" w:firstLine="1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522EA"/>
    <w:multiLevelType w:val="multilevel"/>
    <w:tmpl w:val="493E3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B500A"/>
    <w:multiLevelType w:val="multilevel"/>
    <w:tmpl w:val="B888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A75233"/>
    <w:multiLevelType w:val="multilevel"/>
    <w:tmpl w:val="7210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406644"/>
    <w:multiLevelType w:val="multilevel"/>
    <w:tmpl w:val="FA8E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A421C1"/>
    <w:multiLevelType w:val="multilevel"/>
    <w:tmpl w:val="616C0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 fill="f" fillcolor="white" stroke="f">
      <v:fill color="white" on="f"/>
      <v:stroke on="f"/>
      <v:textbox inset=",0,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E66"/>
    <w:rsid w:val="00020A07"/>
    <w:rsid w:val="000779F1"/>
    <w:rsid w:val="000A1708"/>
    <w:rsid w:val="000A370F"/>
    <w:rsid w:val="000C42C6"/>
    <w:rsid w:val="000D1E0E"/>
    <w:rsid w:val="00126D36"/>
    <w:rsid w:val="001A79D5"/>
    <w:rsid w:val="001C3112"/>
    <w:rsid w:val="001D27EF"/>
    <w:rsid w:val="001F68F8"/>
    <w:rsid w:val="00213248"/>
    <w:rsid w:val="00224378"/>
    <w:rsid w:val="00275EE8"/>
    <w:rsid w:val="00286528"/>
    <w:rsid w:val="003C1D6B"/>
    <w:rsid w:val="00447C63"/>
    <w:rsid w:val="004500FB"/>
    <w:rsid w:val="00513615"/>
    <w:rsid w:val="0062296E"/>
    <w:rsid w:val="006E2F5F"/>
    <w:rsid w:val="006F79C3"/>
    <w:rsid w:val="00745F02"/>
    <w:rsid w:val="007542E8"/>
    <w:rsid w:val="007C56BD"/>
    <w:rsid w:val="008462DA"/>
    <w:rsid w:val="008A5E13"/>
    <w:rsid w:val="008B0BD1"/>
    <w:rsid w:val="008C7481"/>
    <w:rsid w:val="008C76FC"/>
    <w:rsid w:val="009D3317"/>
    <w:rsid w:val="00A07B44"/>
    <w:rsid w:val="00AC7E7D"/>
    <w:rsid w:val="00B24E66"/>
    <w:rsid w:val="00B32D14"/>
    <w:rsid w:val="00B469FB"/>
    <w:rsid w:val="00B65454"/>
    <w:rsid w:val="00B97E01"/>
    <w:rsid w:val="00BA67A4"/>
    <w:rsid w:val="00BD557E"/>
    <w:rsid w:val="00C5361C"/>
    <w:rsid w:val="00C64CF1"/>
    <w:rsid w:val="00CB57FB"/>
    <w:rsid w:val="00D53735"/>
    <w:rsid w:val="00D77906"/>
    <w:rsid w:val="00DD550F"/>
    <w:rsid w:val="00DF2A23"/>
    <w:rsid w:val="00E10807"/>
    <w:rsid w:val="00E46ABE"/>
    <w:rsid w:val="00E875FE"/>
    <w:rsid w:val="00EB1293"/>
    <w:rsid w:val="00EF223F"/>
    <w:rsid w:val="00F7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drawing/2015/10/21/chartex"/>
  <w:attachedSchema w:val="http://schemas.microsoft.com/office/drawing/2016/5/9/chartex"/>
  <w:attachedSchema w:val="http://schemas.microsoft.com/office/drawing/2016/5/10/chartex"/>
  <w:attachedSchema w:val="http://schemas.microsoft.com/office/drawing/2016/5/11/chartex"/>
  <w:attachedSchema w:val="http://schemas.microsoft.com/office/drawing/2016/5/12/chartex"/>
  <w:attachedSchema w:val="http://schemas.microsoft.com/office/drawing/2016/5/13/chartex"/>
  <w:attachedSchema w:val="http://schemas.microsoft.com/office/drawing/2016/5/14/chartex"/>
  <w:attachedSchema w:val="http://schemas.microsoft.com/office/comments/2020/reactions"/>
  <w:attachedSchema w:val="http://schemas.microsoft.com/office/drawing/2016/ink"/>
  <w:attachedSchema w:val="http://schemas.microsoft.com/office/drawing/2017/model3d"/>
  <w:attachedSchema w:val="http://schemas.microsoft.com/office/2019/extlst"/>
  <w:attachedSchema w:val="http://schemas.microsoft.com/office/word/2023/wordml/word16du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,0,,0"/>
    </o:shapedefaults>
    <o:shapelayout v:ext="edit">
      <o:idmap v:ext="edit" data="1"/>
    </o:shapelayout>
  </w:shapeDefaults>
  <w:decimalSymbol w:val="."/>
  <w:listSeparator w:val=","/>
  <w14:docId w14:val="5CCCB952"/>
  <w15:docId w15:val="{EC9B909F-FD13-436A-B1DC-8806D469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5372D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372DB"/>
    <w:rPr>
      <w:b/>
      <w:bCs/>
    </w:rPr>
  </w:style>
  <w:style w:type="character" w:customStyle="1" w:styleId="investigate021">
    <w:name w:val="investigate021"/>
    <w:rsid w:val="005372DB"/>
    <w:rPr>
      <w:rFonts w:ascii="Arial" w:hAnsi="Arial" w:cs="Arial" w:hint="default"/>
      <w:spacing w:val="13"/>
      <w:sz w:val="15"/>
      <w:szCs w:val="15"/>
    </w:rPr>
  </w:style>
  <w:style w:type="paragraph" w:styleId="a4">
    <w:name w:val="header"/>
    <w:basedOn w:val="a"/>
    <w:rsid w:val="005372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372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5372DB"/>
    <w:pPr>
      <w:spacing w:beforeLines="50" w:line="400" w:lineRule="exact"/>
    </w:pPr>
    <w:rPr>
      <w:rFonts w:eastAsia="標楷體"/>
      <w:sz w:val="28"/>
    </w:rPr>
  </w:style>
  <w:style w:type="character" w:styleId="a7">
    <w:name w:val="page number"/>
    <w:basedOn w:val="a0"/>
    <w:rsid w:val="005372DB"/>
  </w:style>
  <w:style w:type="paragraph" w:styleId="a8">
    <w:name w:val="Plain Text"/>
    <w:basedOn w:val="a"/>
    <w:rsid w:val="005372DB"/>
    <w:rPr>
      <w:rFonts w:ascii="細明體" w:eastAsia="細明體" w:hAnsi="Courier New"/>
      <w:szCs w:val="20"/>
    </w:rPr>
  </w:style>
  <w:style w:type="paragraph" w:customStyle="1" w:styleId="content">
    <w:name w:val="content"/>
    <w:basedOn w:val="a"/>
    <w:rsid w:val="005372DB"/>
    <w:pPr>
      <w:widowControl/>
      <w:spacing w:before="100" w:beforeAutospacing="1" w:after="75" w:line="360" w:lineRule="auto"/>
      <w:ind w:firstLine="570"/>
      <w:jc w:val="both"/>
    </w:pPr>
    <w:rPr>
      <w:rFonts w:ascii="新細明體" w:hAnsi="新細明體" w:cs="新細明體"/>
      <w:spacing w:val="40"/>
      <w:kern w:val="0"/>
    </w:rPr>
  </w:style>
  <w:style w:type="paragraph" w:styleId="a9">
    <w:name w:val="Balloon Text"/>
    <w:basedOn w:val="a"/>
    <w:rsid w:val="005372DB"/>
    <w:rPr>
      <w:rFonts w:ascii="Arial" w:hAnsi="Arial"/>
      <w:sz w:val="18"/>
      <w:szCs w:val="18"/>
    </w:rPr>
  </w:style>
  <w:style w:type="character" w:customStyle="1" w:styleId="t12000000181">
    <w:name w:val="t12000000181"/>
    <w:rsid w:val="005372DB"/>
    <w:rPr>
      <w:sz w:val="24"/>
      <w:szCs w:val="24"/>
    </w:rPr>
  </w:style>
  <w:style w:type="paragraph" w:styleId="HTML">
    <w:name w:val="HTML Preformatted"/>
    <w:basedOn w:val="a"/>
    <w:rsid w:val="005372D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style112">
    <w:name w:val="style112"/>
    <w:basedOn w:val="a"/>
    <w:rsid w:val="005372DB"/>
    <w:pPr>
      <w:widowControl/>
      <w:spacing w:before="100" w:beforeAutospacing="1" w:after="100" w:afterAutospacing="1"/>
    </w:pPr>
    <w:rPr>
      <w:rFonts w:ascii="新細明體" w:hAnsi="新細明體" w:cs="新細明體"/>
      <w:color w:val="FF0080"/>
      <w:kern w:val="0"/>
    </w:rPr>
  </w:style>
  <w:style w:type="character" w:customStyle="1" w:styleId="style71">
    <w:name w:val="style71"/>
    <w:rsid w:val="005372DB"/>
    <w:rPr>
      <w:color w:val="0000A0"/>
    </w:rPr>
  </w:style>
  <w:style w:type="paragraph" w:customStyle="1" w:styleId="pstyle02">
    <w:name w:val="p_style02"/>
    <w:basedOn w:val="a"/>
    <w:rsid w:val="005372DB"/>
    <w:pPr>
      <w:widowControl/>
      <w:spacing w:before="40" w:after="60" w:line="360" w:lineRule="auto"/>
      <w:jc w:val="both"/>
    </w:pPr>
    <w:rPr>
      <w:rFonts w:ascii="新細明體" w:hAnsi="新細明體" w:cs="新細明體"/>
      <w:kern w:val="0"/>
    </w:rPr>
  </w:style>
  <w:style w:type="character" w:customStyle="1" w:styleId="spanstyle011">
    <w:name w:val="span_style011"/>
    <w:rsid w:val="005372DB"/>
    <w:rPr>
      <w:spacing w:val="15"/>
    </w:rPr>
  </w:style>
  <w:style w:type="paragraph" w:styleId="Web">
    <w:name w:val="Normal (Web)"/>
    <w:basedOn w:val="a"/>
    <w:uiPriority w:val="99"/>
    <w:unhideWhenUsed/>
    <w:rsid w:val="00447C6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　　　　　 </dc:title>
  <dc:subject/>
  <dc:creator>pr827</dc:creator>
  <cp:keywords/>
  <dc:description/>
  <cp:lastModifiedBy>User</cp:lastModifiedBy>
  <cp:revision>15</cp:revision>
  <cp:lastPrinted>2025-08-03T16:40:00Z</cp:lastPrinted>
  <dcterms:created xsi:type="dcterms:W3CDTF">2025-08-04T08:04:00Z</dcterms:created>
  <dcterms:modified xsi:type="dcterms:W3CDTF">2025-08-08T06:31:00Z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3a3a09b5-92d6-4b9d-b79c-7901e874778b</vt:lpwstr>
  </property>
</Properties>
</file>